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附件2</w:t>
      </w:r>
    </w:p>
    <w:p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center"/>
        <w:rPr>
          <w:rFonts w:hint="eastAsia" w:ascii="方正小标宋简体" w:eastAsia="方正小标宋简体"/>
          <w:sz w:val="44"/>
          <w:szCs w:val="36"/>
        </w:rPr>
      </w:pPr>
    </w:p>
    <w:p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center"/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方正小标宋简体" w:eastAsia="方正小标宋简体"/>
          <w:sz w:val="44"/>
          <w:szCs w:val="36"/>
        </w:rPr>
        <w:t>不符合</w:t>
      </w:r>
      <w:r>
        <w:rPr>
          <w:rFonts w:hint="eastAsia" w:ascii="方正小标宋简体" w:eastAsia="方正小标宋简体"/>
          <w:sz w:val="44"/>
          <w:szCs w:val="36"/>
          <w:lang w:eastAsia="zh-CN"/>
        </w:rPr>
        <w:t>标准</w:t>
      </w:r>
      <w:r>
        <w:rPr>
          <w:rFonts w:hint="eastAsia" w:ascii="方正小标宋简体" w:eastAsia="方正小标宋简体"/>
          <w:sz w:val="44"/>
          <w:szCs w:val="36"/>
        </w:rPr>
        <w:t>规定项目的小知识</w:t>
      </w:r>
    </w:p>
    <w:bookmarkEnd w:id="0"/>
    <w:p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 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-10" w:leftChars="0" w:right="0" w:rightChars="0" w:firstLine="640" w:firstLineChars="0"/>
        <w:jc w:val="both"/>
        <w:textAlignment w:val="auto"/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水杨酸除具有防腐杀菌作用外，还有止痛消炎，角质剥脱，促进皮肤新陈代 谢的功能，被广泛应用于化妆品行业。水杨酸作为防腐剂使用时，添加量不得超过0.5%，过量使用易刺激皮肤、黏膜，会使皮肤的防御力变差。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-10" w:leftChars="0" w:right="0" w:rightChars="0" w:firstLine="640" w:firstLineChars="0"/>
        <w:jc w:val="both"/>
        <w:textAlignment w:val="auto"/>
        <w:rPr>
          <w:rFonts w:hint="default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甲基氯异噻唑啉酮和甲基异噻唑啉酮与氯化镁及硝酸镁的混合物(甲基氯异噻唑啉酮:甲基异噻唑啉酮为3:1)商品名为卡松（Kathon CG）,具有广谱杀菌抑菌性能，是淋洗类化妆品中常用的防腐剂。但卡松致敏性较强，长期使用过量添加卡松的化妆品会引起接触性皮炎。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C1E1D7"/>
    <w:multiLevelType w:val="singleLevel"/>
    <w:tmpl w:val="BDC1E1D7"/>
    <w:lvl w:ilvl="0" w:tentative="0">
      <w:start w:val="1"/>
      <w:numFmt w:val="chineseCounting"/>
      <w:suff w:val="nothing"/>
      <w:lvlText w:val="%1、"/>
      <w:lvlJc w:val="left"/>
      <w:pPr>
        <w:ind w:left="-9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0MGI2OGI0OTIwYzc2MjA4MjVhYWMxNTI0NGE3NDMifQ=="/>
  </w:docVars>
  <w:rsids>
    <w:rsidRoot w:val="24E23292"/>
    <w:rsid w:val="075F42E0"/>
    <w:rsid w:val="0BAD70C1"/>
    <w:rsid w:val="152F62C6"/>
    <w:rsid w:val="1AA66E7A"/>
    <w:rsid w:val="22794E74"/>
    <w:rsid w:val="24E23292"/>
    <w:rsid w:val="25324E74"/>
    <w:rsid w:val="33DC34B5"/>
    <w:rsid w:val="42D86687"/>
    <w:rsid w:val="4C5E2D09"/>
    <w:rsid w:val="623555C4"/>
    <w:rsid w:val="6C6E462E"/>
    <w:rsid w:val="7EC5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正文 New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6">
    <w:name w:val="font3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41"/>
    <w:basedOn w:val="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8">
    <w:name w:val="font11"/>
    <w:basedOn w:val="4"/>
    <w:qFormat/>
    <w:uiPriority w:val="0"/>
    <w:rPr>
      <w:rFonts w:ascii="黑体" w:hAnsi="宋体" w:eastAsia="黑体" w:cs="黑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414</Words>
  <Characters>504</Characters>
  <Lines>0</Lines>
  <Paragraphs>0</Paragraphs>
  <TotalTime>72</TotalTime>
  <ScaleCrop>false</ScaleCrop>
  <LinksUpToDate>false</LinksUpToDate>
  <CharactersWithSpaces>504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2021-12-20T01:35:00Z</dcterms:created>
  <dc:creator>李冬</dc:creator>
  <cp:lastModifiedBy>李冬</cp:lastModifiedBy>
  <dcterms:modified xsi:type="dcterms:W3CDTF">2023-03-30T09:12:00Z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FF989CF345E04FF29C7B3E12D5CF5FE5</vt:lpwstr>
  </property>
</Properties>
</file>